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4CA4" w14:textId="77777777" w:rsidR="00430585" w:rsidRPr="00A30E32" w:rsidRDefault="00814FEE" w:rsidP="00C23BBB">
      <w:pPr>
        <w:jc w:val="both"/>
        <w:rPr>
          <w:b/>
          <w:sz w:val="24"/>
        </w:rPr>
      </w:pPr>
      <w:bookmarkStart w:id="0" w:name="_GoBack"/>
      <w:bookmarkEnd w:id="0"/>
      <w:r>
        <w:t xml:space="preserve">        </w:t>
      </w:r>
      <w:r w:rsidR="00EB3307">
        <w:t xml:space="preserve">    </w:t>
      </w:r>
    </w:p>
    <w:p w14:paraId="227AE6CD" w14:textId="77777777" w:rsidR="009358A7" w:rsidRDefault="009358A7" w:rsidP="00AE1242">
      <w:pPr>
        <w:jc w:val="right"/>
        <w:rPr>
          <w:sz w:val="24"/>
        </w:rPr>
      </w:pPr>
    </w:p>
    <w:p w14:paraId="5FF51B4A" w14:textId="77777777" w:rsidR="00AE1242" w:rsidRDefault="00AE1242" w:rsidP="00AE1242">
      <w:pPr>
        <w:jc w:val="center"/>
        <w:rPr>
          <w:sz w:val="24"/>
        </w:rPr>
      </w:pPr>
    </w:p>
    <w:p w14:paraId="5924D766" w14:textId="77777777" w:rsidR="009358A7" w:rsidRPr="005268C0" w:rsidRDefault="00AE1242" w:rsidP="00AE1242">
      <w:pPr>
        <w:jc w:val="center"/>
        <w:rPr>
          <w:b/>
          <w:bCs/>
          <w:sz w:val="28"/>
          <w:szCs w:val="28"/>
        </w:rPr>
      </w:pPr>
      <w:r w:rsidRPr="005268C0">
        <w:rPr>
          <w:b/>
          <w:bCs/>
          <w:sz w:val="28"/>
          <w:szCs w:val="28"/>
        </w:rPr>
        <w:t xml:space="preserve">Информационная справка </w:t>
      </w:r>
    </w:p>
    <w:p w14:paraId="75684502" w14:textId="77777777" w:rsidR="00AE1242" w:rsidRDefault="00AE1242" w:rsidP="00AE1242">
      <w:pPr>
        <w:jc w:val="center"/>
        <w:rPr>
          <w:sz w:val="24"/>
        </w:rPr>
      </w:pPr>
    </w:p>
    <w:p w14:paraId="3C2C5F94" w14:textId="77777777" w:rsidR="00312467" w:rsidRPr="005E7DED" w:rsidRDefault="00312467" w:rsidP="00123403">
      <w:pPr>
        <w:jc w:val="center"/>
        <w:rPr>
          <w:sz w:val="24"/>
        </w:rPr>
      </w:pPr>
      <w:r>
        <w:rPr>
          <w:sz w:val="24"/>
        </w:rPr>
        <w:t xml:space="preserve">Таблица </w:t>
      </w:r>
      <w:r w:rsidR="00FE2A0C">
        <w:rPr>
          <w:sz w:val="24"/>
        </w:rPr>
        <w:t xml:space="preserve">1 </w:t>
      </w:r>
      <w:r>
        <w:rPr>
          <w:sz w:val="24"/>
        </w:rPr>
        <w:t xml:space="preserve">- Проекты компаний Свердловской области, обратившиеся </w:t>
      </w:r>
      <w:r w:rsidR="00B83217">
        <w:rPr>
          <w:sz w:val="24"/>
        </w:rPr>
        <w:t xml:space="preserve">за поддержкой </w:t>
      </w:r>
      <w:r>
        <w:rPr>
          <w:sz w:val="24"/>
        </w:rPr>
        <w:t>в ФРП</w:t>
      </w:r>
      <w:r w:rsidR="005268C0">
        <w:rPr>
          <w:sz w:val="24"/>
        </w:rPr>
        <w:t xml:space="preserve"> РФ</w:t>
      </w:r>
      <w:r>
        <w:rPr>
          <w:sz w:val="24"/>
        </w:rPr>
        <w:t xml:space="preserve"> по программе </w:t>
      </w:r>
      <w:r w:rsidR="009F653A">
        <w:rPr>
          <w:sz w:val="24"/>
        </w:rPr>
        <w:t xml:space="preserve">                                  </w:t>
      </w:r>
      <w:proofErr w:type="gramStart"/>
      <w:r w:rsidR="009F653A">
        <w:rPr>
          <w:sz w:val="24"/>
        </w:rPr>
        <w:t xml:space="preserve">   </w:t>
      </w:r>
      <w:r w:rsidRPr="00312467">
        <w:rPr>
          <w:sz w:val="24"/>
        </w:rPr>
        <w:t>«</w:t>
      </w:r>
      <w:proofErr w:type="gramEnd"/>
      <w:r w:rsidRPr="00312467">
        <w:rPr>
          <w:sz w:val="24"/>
        </w:rPr>
        <w:t xml:space="preserve">Противодействие эпидемическим заболеваниям» </w:t>
      </w:r>
      <w:r w:rsidR="005268C0">
        <w:rPr>
          <w:sz w:val="24"/>
        </w:rPr>
        <w:t>(</w:t>
      </w:r>
      <w:r w:rsidR="005268C0" w:rsidRPr="005268C0">
        <w:rPr>
          <w:i/>
          <w:iCs/>
          <w:sz w:val="24"/>
        </w:rPr>
        <w:t>программа реализуется с марта 2020г.</w:t>
      </w:r>
      <w:r w:rsidR="005268C0">
        <w:rPr>
          <w:sz w:val="24"/>
        </w:rPr>
        <w:t>)</w:t>
      </w:r>
      <w:r>
        <w:rPr>
          <w:sz w:val="24"/>
        </w:rPr>
        <w:t xml:space="preserve"> </w:t>
      </w:r>
    </w:p>
    <w:tbl>
      <w:tblPr>
        <w:tblW w:w="4611" w:type="pct"/>
        <w:tblLayout w:type="fixed"/>
        <w:tblLook w:val="04A0" w:firstRow="1" w:lastRow="0" w:firstColumn="1" w:lastColumn="0" w:noHBand="0" w:noVBand="1"/>
      </w:tblPr>
      <w:tblGrid>
        <w:gridCol w:w="428"/>
        <w:gridCol w:w="2446"/>
        <w:gridCol w:w="3958"/>
        <w:gridCol w:w="1775"/>
        <w:gridCol w:w="1031"/>
        <w:gridCol w:w="3789"/>
      </w:tblGrid>
      <w:tr w:rsidR="00123403" w:rsidRPr="009358A7" w14:paraId="5A8AC42C" w14:textId="77777777" w:rsidTr="00123403">
        <w:trPr>
          <w:trHeight w:val="576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825E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9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FC36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Заявитель</w:t>
            </w:r>
          </w:p>
        </w:tc>
        <w:tc>
          <w:tcPr>
            <w:tcW w:w="1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4F99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Наименование проекта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9253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Статус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49CD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Сумма займа</w:t>
            </w:r>
          </w:p>
        </w:tc>
        <w:tc>
          <w:tcPr>
            <w:tcW w:w="1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1A88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Отрасль проекта</w:t>
            </w:r>
          </w:p>
        </w:tc>
      </w:tr>
      <w:tr w:rsidR="00123403" w:rsidRPr="009358A7" w14:paraId="0203870C" w14:textId="77777777" w:rsidTr="00123403">
        <w:trPr>
          <w:trHeight w:val="552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B3FD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9A8E2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АО "ПО "УОМЗ"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B3E1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Поставка МАИА-01 с блоком искусственной вентиляции легких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1870B" w14:textId="77777777" w:rsidR="00123403" w:rsidRPr="00C23BBB" w:rsidRDefault="00123403" w:rsidP="0093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Проект профинансирован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95B3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500 000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D2AA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Производство медицинских изделий, инструментов и оборудования</w:t>
            </w:r>
          </w:p>
        </w:tc>
      </w:tr>
      <w:tr w:rsidR="00123403" w:rsidRPr="009358A7" w14:paraId="276AE6DE" w14:textId="77777777" w:rsidTr="00123403">
        <w:trPr>
          <w:trHeight w:val="864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08F2E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1BDE9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АО "ПО "УОМЗ"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A18F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Поставка увлажнителей дыхательных смесей и сопутствующих медицинских приборов для борьбы с новой </w:t>
            </w:r>
            <w:proofErr w:type="spellStart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коронавирусной</w:t>
            </w:r>
            <w:proofErr w:type="spellEnd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инфекцией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5C5FD" w14:textId="77777777" w:rsidR="00123403" w:rsidRPr="00C23BBB" w:rsidRDefault="00123403" w:rsidP="0093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Проект профинансирован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948FB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250 000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CFBA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Производство медицинских изделий, инструментов и оборудования</w:t>
            </w:r>
          </w:p>
        </w:tc>
      </w:tr>
      <w:tr w:rsidR="00123403" w:rsidRPr="009358A7" w14:paraId="55E87D9A" w14:textId="77777777" w:rsidTr="00123403">
        <w:trPr>
          <w:trHeight w:val="576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79363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E1468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АО "УПЗ", АО "УРАЛЬСКИЙ ПРИБОРОСТРОИТЕЛЬНЫЙ ЗАВОД"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B2A5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Тиражирование производства аппаратов искусственной вентиляции легких АВЕНТА-М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F4E1E" w14:textId="77777777" w:rsidR="00123403" w:rsidRPr="00C23BBB" w:rsidRDefault="00123403" w:rsidP="0093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Проект профинансирован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9736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280 000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C2F1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Производство медицинских изделий, инструментов и оборудования</w:t>
            </w:r>
          </w:p>
        </w:tc>
      </w:tr>
      <w:tr w:rsidR="00123403" w:rsidRPr="009358A7" w14:paraId="21FA7114" w14:textId="77777777" w:rsidTr="00123403">
        <w:trPr>
          <w:trHeight w:val="576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765EB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DD492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АО "УПЗ", АО "УРАЛЬСКИЙ ПРИБОРОСТРОИТЕЛЬНЫЙ ЗАВОД"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0A39A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Тиражирование производства аппаратов искусственной вентиляции легких АВЕНТА-М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13E7C" w14:textId="77777777" w:rsidR="00123403" w:rsidRPr="00C23BBB" w:rsidRDefault="00123403" w:rsidP="0093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Проект профинансирован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F856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440 000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B430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Производство медицинских изделий, инструментов и оборудования</w:t>
            </w:r>
          </w:p>
        </w:tc>
      </w:tr>
      <w:tr w:rsidR="00123403" w:rsidRPr="009358A7" w14:paraId="7B3FC58D" w14:textId="77777777" w:rsidTr="00123403">
        <w:trPr>
          <w:trHeight w:val="576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C55D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043FF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АО "УПЗ", АО "УРАЛЬСКИЙ ПРИБОРОСТРОИТЕЛЬНЫЙ ЗАВОД"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64DB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Тиражирование производства аппаратов искусственной вентиляции легких АВЕНТА-М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2E984" w14:textId="77777777" w:rsidR="00123403" w:rsidRPr="00C23BBB" w:rsidRDefault="00123403" w:rsidP="0093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Проект профинансирован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5637E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440 000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B0F6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Производство медицинских изделий, инструментов и оборудования</w:t>
            </w:r>
          </w:p>
        </w:tc>
      </w:tr>
      <w:tr w:rsidR="00123403" w:rsidRPr="009358A7" w14:paraId="28BB7E69" w14:textId="77777777" w:rsidTr="00123403">
        <w:trPr>
          <w:trHeight w:val="576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A998C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17C48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АО "УПЗ", АО "УРАЛЬСКИЙ ПРИБОРОСТРОИТЕЛЬНЫЙ ЗАВОД"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A99F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Тиражирование производства аппаратов искусственной вентиляции легких АВЕНТА-М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D464D" w14:textId="77777777" w:rsidR="00123403" w:rsidRPr="00C23BBB" w:rsidRDefault="00123403" w:rsidP="0093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Проект профинансирован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D675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440 000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2237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Производство медицинских изделий, инструментов и оборудования</w:t>
            </w:r>
          </w:p>
        </w:tc>
      </w:tr>
      <w:tr w:rsidR="00123403" w:rsidRPr="009358A7" w14:paraId="56BF8C87" w14:textId="77777777" w:rsidTr="00123403">
        <w:trPr>
          <w:trHeight w:val="576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413C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C7264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АО "ЗДРАВМЕДТЕХ-Е"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26C4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Увеличение объема выпуска одноразовых медицинских изделий для диагностики и защиты от эпидемических заболеваний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50F22" w14:textId="77777777" w:rsidR="00123403" w:rsidRPr="00C23BBB" w:rsidRDefault="00123403" w:rsidP="0093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Проект профинансирован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74B3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100 000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DFDA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Производство медицинских изделий, инструментов и оборудования</w:t>
            </w:r>
          </w:p>
        </w:tc>
      </w:tr>
      <w:tr w:rsidR="00123403" w:rsidRPr="009358A7" w14:paraId="0E16EE4C" w14:textId="77777777" w:rsidTr="00123403">
        <w:trPr>
          <w:trHeight w:val="576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0B2F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CD261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ООО "Завод </w:t>
            </w:r>
            <w:proofErr w:type="spellStart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Медсинтез</w:t>
            </w:r>
            <w:proofErr w:type="spellEnd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B7F0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Увеличение объема выпуска продукции для профилактики и лечения эпидемиологических заболеваний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0772F" w14:textId="77777777" w:rsidR="00123403" w:rsidRPr="00C23BBB" w:rsidRDefault="00123403" w:rsidP="0093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Проект профинансирован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2FCD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210 000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8A56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123403" w:rsidRPr="008C1BAE" w14:paraId="73BFABD4" w14:textId="77777777" w:rsidTr="00123403">
        <w:trPr>
          <w:trHeight w:val="576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8033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2ECE9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ОАО "</w:t>
            </w:r>
            <w:proofErr w:type="spellStart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Ирбитский</w:t>
            </w:r>
            <w:proofErr w:type="spellEnd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химфармзавод"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6BF4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Увеличение выпуска лекарственных средств противовирусного действия.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54A28" w14:textId="77777777" w:rsidR="00123403" w:rsidRPr="00C23BBB" w:rsidRDefault="00123403" w:rsidP="0093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Проект профинансирован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A432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110 000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C677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123403" w:rsidRPr="009358A7" w14:paraId="7096F2A3" w14:textId="77777777" w:rsidTr="00123403">
        <w:trPr>
          <w:trHeight w:val="864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FD3BC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AA68C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ООО "</w:t>
            </w:r>
            <w:proofErr w:type="spellStart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Уралпласт</w:t>
            </w:r>
            <w:proofErr w:type="spellEnd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F4C5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Увеличение объемов производства дезинфицирующих средств для  промышленных предприятий и населения  с целью применения в  условиях эпидемий и в обычных условиях работы.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1EDFA" w14:textId="77777777" w:rsidR="00123403" w:rsidRPr="00C23BBB" w:rsidRDefault="00123403" w:rsidP="0093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Оценка проекта на соответствие критериям программы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6371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215 000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B4CD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</w:tr>
      <w:tr w:rsidR="00123403" w:rsidRPr="009358A7" w14:paraId="0EBB3BA5" w14:textId="77777777" w:rsidTr="00123403">
        <w:trPr>
          <w:trHeight w:val="1152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5312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ABD1E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ООО "Завод </w:t>
            </w:r>
            <w:proofErr w:type="spellStart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Медсинтез</w:t>
            </w:r>
            <w:proofErr w:type="spellEnd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6111A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«Приобретение фармацевтического сырья для выпуска генно-инженерного инсулина человека с целью стабильного обеспечения больных сахарным диабетом в условиях повышенного риска эпидемических  заболеваний»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AC6D1" w14:textId="77777777" w:rsidR="00123403" w:rsidRPr="00C23BBB" w:rsidRDefault="00123403" w:rsidP="0093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Оценка проекта на соответствие критериям программы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3EDA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211 000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25DD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123403" w:rsidRPr="009358A7" w14:paraId="6D37E50F" w14:textId="77777777" w:rsidTr="00123403">
        <w:trPr>
          <w:trHeight w:val="864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F0CD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81BA5E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ООО "Завод </w:t>
            </w:r>
            <w:proofErr w:type="spellStart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Медсинтез</w:t>
            </w:r>
            <w:proofErr w:type="spellEnd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9671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Приобретение сырья на производство лекарственного препарата "</w:t>
            </w:r>
            <w:proofErr w:type="spellStart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Триазавирин</w:t>
            </w:r>
            <w:proofErr w:type="spellEnd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 для профилактики и противодействию эпидемическим заболеваниям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B35547" w14:textId="77777777" w:rsidR="00123403" w:rsidRPr="00C23BBB" w:rsidRDefault="00123403" w:rsidP="0093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Оценка проекта на соответствие критериям программы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51AA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70 000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F4E6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123403" w:rsidRPr="009358A7" w14:paraId="086843EC" w14:textId="77777777" w:rsidTr="00123403">
        <w:trPr>
          <w:trHeight w:val="576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518F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9E03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ОАО "</w:t>
            </w:r>
            <w:proofErr w:type="spellStart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Уралбиофарм</w:t>
            </w:r>
            <w:proofErr w:type="spellEnd"/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25E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Создание запасов сырья в рамках противодействия эпидемических заболеваний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E2B8" w14:textId="77777777" w:rsidR="00123403" w:rsidRPr="00C23BBB" w:rsidRDefault="00123403" w:rsidP="0093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Подготовка комплекта документов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5E7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150 000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D6F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123403" w:rsidRPr="009358A7" w14:paraId="694C2005" w14:textId="77777777" w:rsidTr="00123403">
        <w:trPr>
          <w:trHeight w:val="576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6D4F" w14:textId="77777777" w:rsidR="00123403" w:rsidRPr="008C1BAE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287F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C1BA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ООО "ТРОНИТЕК"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5DD7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C1BA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Производство печатных плат.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272" w14:textId="77777777" w:rsidR="00123403" w:rsidRPr="00C23BBB" w:rsidRDefault="00123403" w:rsidP="0093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C1BA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Отправлен на доработку после входной экспертизы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51E1" w14:textId="77777777" w:rsidR="00123403" w:rsidRPr="005561BB" w:rsidRDefault="00123403" w:rsidP="0055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100 000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DCA2" w14:textId="77777777" w:rsidR="00123403" w:rsidRPr="00C23BBB" w:rsidRDefault="00123403" w:rsidP="00C2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123403" w:rsidRPr="00C23BBB" w14:paraId="653EEF67" w14:textId="77777777" w:rsidTr="00123403">
        <w:trPr>
          <w:trHeight w:val="288"/>
        </w:trPr>
        <w:tc>
          <w:tcPr>
            <w:tcW w:w="3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529C" w14:textId="77777777" w:rsidR="00123403" w:rsidRPr="00C23BBB" w:rsidRDefault="00123403" w:rsidP="00C23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E8A3" w14:textId="77777777" w:rsidR="00123403" w:rsidRPr="00C23BBB" w:rsidRDefault="00123403" w:rsidP="00C23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5</w:t>
            </w: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16 000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975E" w14:textId="77777777" w:rsidR="00123403" w:rsidRPr="00C23BBB" w:rsidRDefault="00123403" w:rsidP="00C2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C23BB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</w:tbl>
    <w:p w14:paraId="3A731EBB" w14:textId="77777777" w:rsidR="00C819FF" w:rsidRDefault="00C819FF"/>
    <w:p w14:paraId="6D6EBD61" w14:textId="77777777" w:rsidR="00FE2A0C" w:rsidRDefault="00FE2A0C" w:rsidP="009F653A">
      <w:pPr>
        <w:jc w:val="center"/>
      </w:pPr>
      <w:r>
        <w:t xml:space="preserve">Таблица 2 - Проекты </w:t>
      </w:r>
      <w:r w:rsidRPr="00FE2A0C">
        <w:t>по программе «Противодействие эпидемическим заболеваниям»</w:t>
      </w:r>
      <w:r w:rsidR="0003755A">
        <w:t xml:space="preserve">, в разбивке </w:t>
      </w:r>
    </w:p>
    <w:tbl>
      <w:tblPr>
        <w:tblW w:w="11762" w:type="dxa"/>
        <w:jc w:val="center"/>
        <w:tblLook w:val="04A0" w:firstRow="1" w:lastRow="0" w:firstColumn="1" w:lastColumn="0" w:noHBand="0" w:noVBand="1"/>
      </w:tblPr>
      <w:tblGrid>
        <w:gridCol w:w="5785"/>
        <w:gridCol w:w="2682"/>
        <w:gridCol w:w="3295"/>
      </w:tblGrid>
      <w:tr w:rsidR="00EF6286" w:rsidRPr="00EF6286" w14:paraId="2B4509CD" w14:textId="77777777" w:rsidTr="0003755A">
        <w:trPr>
          <w:trHeight w:val="504"/>
          <w:jc w:val="center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1D16" w14:textId="77777777" w:rsidR="00EF6286" w:rsidRPr="00EF6286" w:rsidRDefault="00EF6286" w:rsidP="00EF6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AFBB" w14:textId="77777777" w:rsidR="00EF6286" w:rsidRPr="00EF6286" w:rsidRDefault="00EF6286" w:rsidP="00EF6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628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проектов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717F" w14:textId="77777777" w:rsidR="00EF6286" w:rsidRPr="00EF6286" w:rsidRDefault="00EF6286" w:rsidP="00EF6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6286">
              <w:rPr>
                <w:rFonts w:ascii="Calibri" w:eastAsia="Times New Roman" w:hAnsi="Calibri" w:cs="Calibri"/>
                <w:color w:val="000000"/>
                <w:lang w:eastAsia="ru-RU"/>
              </w:rPr>
              <w:t>Сумма займов, тыс.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F628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</w:tr>
      <w:tr w:rsidR="00EF6286" w:rsidRPr="00EF6286" w14:paraId="40EF2CE6" w14:textId="77777777" w:rsidTr="0003755A">
        <w:trPr>
          <w:trHeight w:val="252"/>
          <w:jc w:val="center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D032" w14:textId="77777777" w:rsidR="00EF6286" w:rsidRPr="00EF6286" w:rsidRDefault="00EF6286" w:rsidP="00EF6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6286">
              <w:rPr>
                <w:rFonts w:ascii="Calibri" w:eastAsia="Times New Roman" w:hAnsi="Calibri" w:cs="Calibri"/>
                <w:color w:val="000000"/>
                <w:lang w:eastAsia="ru-RU"/>
              </w:rPr>
              <w:t>Проект профинансирован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D606" w14:textId="77777777" w:rsidR="00EF6286" w:rsidRPr="00EF6286" w:rsidRDefault="009127BC" w:rsidP="00EF6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5F13" w14:textId="77777777" w:rsidR="00EF6286" w:rsidRPr="00EF6286" w:rsidRDefault="00EF6286" w:rsidP="00EF6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62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r w:rsidR="009127B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  <w:r w:rsidRPr="00EF6286">
              <w:rPr>
                <w:rFonts w:ascii="Calibri" w:eastAsia="Times New Roman" w:hAnsi="Calibri" w:cs="Calibri"/>
                <w:color w:val="000000"/>
                <w:lang w:eastAsia="ru-RU"/>
              </w:rPr>
              <w:t>0 000</w:t>
            </w:r>
          </w:p>
        </w:tc>
      </w:tr>
      <w:tr w:rsidR="00EF6286" w:rsidRPr="00EF6286" w14:paraId="3ADB5B46" w14:textId="77777777" w:rsidTr="0003755A">
        <w:trPr>
          <w:trHeight w:val="252"/>
          <w:jc w:val="center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5AF5" w14:textId="77777777" w:rsidR="00EF6286" w:rsidRPr="00EF6286" w:rsidRDefault="00EF6286" w:rsidP="00EF6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6286">
              <w:rPr>
                <w:rFonts w:ascii="Calibri" w:eastAsia="Times New Roman" w:hAnsi="Calibri" w:cs="Calibri"/>
                <w:color w:val="000000"/>
                <w:lang w:eastAsia="ru-RU"/>
              </w:rPr>
              <w:t>Находятся на рассмотрении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35F4" w14:textId="77777777" w:rsidR="00EF6286" w:rsidRPr="00EF6286" w:rsidRDefault="00EF6286" w:rsidP="00EF6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628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C063" w14:textId="77777777" w:rsidR="00EF6286" w:rsidRPr="00EF6286" w:rsidRDefault="002A20B5" w:rsidP="00EF6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  <w:r w:rsidR="00EF6286" w:rsidRPr="00EF62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</w:t>
            </w:r>
          </w:p>
        </w:tc>
      </w:tr>
      <w:tr w:rsidR="00EF6286" w:rsidRPr="00EF6286" w14:paraId="100FF4ED" w14:textId="77777777" w:rsidTr="0003755A">
        <w:trPr>
          <w:trHeight w:val="252"/>
          <w:jc w:val="center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6F2" w14:textId="77777777" w:rsidR="00EF6286" w:rsidRPr="00EF6286" w:rsidRDefault="00EF6286" w:rsidP="00EF6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6286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1592" w14:textId="77777777" w:rsidR="00EF6286" w:rsidRPr="00EF6286" w:rsidRDefault="00EF6286" w:rsidP="00EF6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628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2A20B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8311" w14:textId="77777777" w:rsidR="00EF6286" w:rsidRPr="00EF6286" w:rsidRDefault="00EF6286" w:rsidP="00EF6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62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r w:rsidR="002A20B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EF6286">
              <w:rPr>
                <w:rFonts w:ascii="Calibri" w:eastAsia="Times New Roman" w:hAnsi="Calibri" w:cs="Calibri"/>
                <w:color w:val="000000"/>
                <w:lang w:eastAsia="ru-RU"/>
              </w:rPr>
              <w:t>16 000</w:t>
            </w:r>
          </w:p>
        </w:tc>
      </w:tr>
    </w:tbl>
    <w:p w14:paraId="4F33E217" w14:textId="77777777" w:rsidR="00FE2A0C" w:rsidRDefault="00FE2A0C" w:rsidP="00AE1242"/>
    <w:p w14:paraId="14757CD3" w14:textId="77777777" w:rsidR="00BF3945" w:rsidRDefault="00BF3945" w:rsidP="00AE1242"/>
    <w:p w14:paraId="7A4276C7" w14:textId="77777777" w:rsidR="00BF3945" w:rsidRPr="00BF3945" w:rsidRDefault="00BF3945" w:rsidP="00BF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5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ru-RU"/>
        </w:rPr>
        <w:lastRenderedPageBreak/>
        <w:t>Заём Фонда технологического развития промышленности</w:t>
      </w:r>
    </w:p>
    <w:p w14:paraId="62D39F1C" w14:textId="77777777" w:rsidR="00BF3945" w:rsidRPr="00BF3945" w:rsidRDefault="00BF3945" w:rsidP="00BF39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394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Цели финансирования:</w:t>
      </w:r>
      <w:r w:rsidRPr="00BF39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Пополнение оборотных средств для закупки сырья, материалов и комплектующих; приобретение оборудования; приобретение критически важной готовой продукции за рубежом.</w:t>
      </w:r>
    </w:p>
    <w:p w14:paraId="6B8BE7E2" w14:textId="77777777" w:rsidR="00BF3945" w:rsidRPr="00BF3945" w:rsidRDefault="00BF3945" w:rsidP="00BF39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394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Требование к получателю (проекту): </w:t>
      </w:r>
      <w:r w:rsidRPr="00BF39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Компании, выпускающие оборудование и продукцию для выявления, профилактики и лечения эпидемических заболеваний, а также производящих средства индивидуальной защиты, лекарственные средства и медицинские изделия.</w:t>
      </w:r>
    </w:p>
    <w:p w14:paraId="714BCCD3" w14:textId="77777777" w:rsidR="00BF3945" w:rsidRPr="00BF3945" w:rsidRDefault="00BF3945" w:rsidP="00BF39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394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Условия предоставления:</w:t>
      </w:r>
    </w:p>
    <w:p w14:paraId="03FDA115" w14:textId="77777777" w:rsidR="00BF3945" w:rsidRPr="00BF3945" w:rsidRDefault="00BF3945" w:rsidP="00B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39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сумма займа: от 50 до 500 млн. руб.;</w:t>
      </w:r>
    </w:p>
    <w:p w14:paraId="341961CB" w14:textId="77777777" w:rsidR="00BF3945" w:rsidRPr="00BF3945" w:rsidRDefault="00BF3945" w:rsidP="00B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39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процентная ставка: 1% годовых;</w:t>
      </w:r>
    </w:p>
    <w:p w14:paraId="4CC9874E" w14:textId="77777777" w:rsidR="00BF3945" w:rsidRPr="00BF3945" w:rsidRDefault="00BF3945" w:rsidP="00B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39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срок займа: до 2 лет включительно;</w:t>
      </w:r>
    </w:p>
    <w:p w14:paraId="6A589E04" w14:textId="77777777" w:rsidR="00BF3945" w:rsidRPr="00BF3945" w:rsidRDefault="00BF3945" w:rsidP="00B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BF39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софинансирование</w:t>
      </w:r>
      <w:proofErr w:type="spellEnd"/>
      <w:r w:rsidRPr="00BF39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не требуется;</w:t>
      </w:r>
    </w:p>
    <w:p w14:paraId="64B2E1C2" w14:textId="77777777" w:rsidR="00BF3945" w:rsidRPr="00BF3945" w:rsidRDefault="00BF3945" w:rsidP="00B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39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льготный период: до 1 года освобождение от уплаты основного долга;</w:t>
      </w:r>
    </w:p>
    <w:p w14:paraId="3D8BB54E" w14:textId="77777777" w:rsidR="00BF3945" w:rsidRPr="00BF3945" w:rsidRDefault="00BF3945" w:rsidP="00B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39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обеспечение:</w:t>
      </w:r>
    </w:p>
    <w:p w14:paraId="33B74568" w14:textId="77777777" w:rsidR="00BF3945" w:rsidRPr="00BF3945" w:rsidRDefault="00BF3945" w:rsidP="00BF39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39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финансово устойчивых компаний: в части госкорпораций и ПАО - без обеспечения; для других - только поручительство бенефициара и генерального директора (другое обеспечение не требуется);</w:t>
      </w:r>
    </w:p>
    <w:p w14:paraId="18EE78FB" w14:textId="77777777" w:rsidR="00BF3945" w:rsidRPr="00BF3945" w:rsidRDefault="00BF3945" w:rsidP="00BF39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39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прочих компаний - обеспечение в соответствии со стандартом ФРП.</w:t>
      </w:r>
    </w:p>
    <w:p w14:paraId="0FA3F2A1" w14:textId="77777777" w:rsidR="00BF3945" w:rsidRPr="00BF3945" w:rsidRDefault="00BF3945" w:rsidP="00BF39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394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14:paraId="1F9FBBDE" w14:textId="77777777" w:rsidR="00BF3945" w:rsidRPr="00BF3945" w:rsidRDefault="00BF3945" w:rsidP="00BF39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394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Подробная информация по ссылке:</w:t>
      </w:r>
      <w:r w:rsidRPr="00BF39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hyperlink r:id="rId5" w:history="1">
        <w:r w:rsidRPr="00BF3945">
          <w:rPr>
            <w:rFonts w:ascii="Arial" w:eastAsia="Times New Roman" w:hAnsi="Arial" w:cs="Arial"/>
            <w:color w:val="1958E5"/>
            <w:sz w:val="24"/>
            <w:szCs w:val="24"/>
            <w:u w:val="single"/>
            <w:lang w:eastAsia="ru-RU"/>
          </w:rPr>
          <w:t>https://frprf.ru/zaymy/protivodeystvie-epidemiologicheskim-zabolevaniyam/</w:t>
        </w:r>
      </w:hyperlink>
    </w:p>
    <w:p w14:paraId="4DF70206" w14:textId="77777777" w:rsidR="00BF3945" w:rsidRDefault="00BF3945" w:rsidP="00AE1242"/>
    <w:sectPr w:rsidR="00BF3945" w:rsidSect="00814FEE">
      <w:pgSz w:w="16838" w:h="11906" w:orient="landscape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256F7"/>
    <w:multiLevelType w:val="multilevel"/>
    <w:tmpl w:val="287E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09"/>
    <w:rsid w:val="0003755A"/>
    <w:rsid w:val="000A4195"/>
    <w:rsid w:val="000F5715"/>
    <w:rsid w:val="00101616"/>
    <w:rsid w:val="00123403"/>
    <w:rsid w:val="001765CE"/>
    <w:rsid w:val="001B0FDD"/>
    <w:rsid w:val="002A20B5"/>
    <w:rsid w:val="00312467"/>
    <w:rsid w:val="00337AF1"/>
    <w:rsid w:val="00391209"/>
    <w:rsid w:val="00430585"/>
    <w:rsid w:val="005268C0"/>
    <w:rsid w:val="005429DB"/>
    <w:rsid w:val="005561BB"/>
    <w:rsid w:val="005638F1"/>
    <w:rsid w:val="005E7DED"/>
    <w:rsid w:val="00673596"/>
    <w:rsid w:val="006A23AA"/>
    <w:rsid w:val="006E1922"/>
    <w:rsid w:val="007A46DD"/>
    <w:rsid w:val="00814FEE"/>
    <w:rsid w:val="008A1621"/>
    <w:rsid w:val="008C1BAE"/>
    <w:rsid w:val="009127BC"/>
    <w:rsid w:val="009358A7"/>
    <w:rsid w:val="009A095F"/>
    <w:rsid w:val="009A5BC9"/>
    <w:rsid w:val="009B148D"/>
    <w:rsid w:val="009C6E79"/>
    <w:rsid w:val="009F653A"/>
    <w:rsid w:val="00A2192E"/>
    <w:rsid w:val="00A30E32"/>
    <w:rsid w:val="00A40138"/>
    <w:rsid w:val="00A93C7F"/>
    <w:rsid w:val="00AB0E33"/>
    <w:rsid w:val="00AE1242"/>
    <w:rsid w:val="00B36B06"/>
    <w:rsid w:val="00B83217"/>
    <w:rsid w:val="00BF3945"/>
    <w:rsid w:val="00C065DB"/>
    <w:rsid w:val="00C23BBB"/>
    <w:rsid w:val="00C454D0"/>
    <w:rsid w:val="00C819FF"/>
    <w:rsid w:val="00CE5799"/>
    <w:rsid w:val="00D10384"/>
    <w:rsid w:val="00E96870"/>
    <w:rsid w:val="00EA09D5"/>
    <w:rsid w:val="00EB3307"/>
    <w:rsid w:val="00EF6286"/>
    <w:rsid w:val="00F91FDC"/>
    <w:rsid w:val="00FC7E47"/>
    <w:rsid w:val="00FE2A0C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23C0"/>
  <w15:chartTrackingRefBased/>
  <w15:docId w15:val="{DEEF3725-86D2-413F-A748-30836155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prf.ru/zaymy/protivodeystvie-epidemiologicheskim-zabolevaniy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2</cp:revision>
  <dcterms:created xsi:type="dcterms:W3CDTF">2020-05-18T06:30:00Z</dcterms:created>
  <dcterms:modified xsi:type="dcterms:W3CDTF">2020-05-18T06:30:00Z</dcterms:modified>
</cp:coreProperties>
</file>