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2C80" w:rsidRDefault="007C2C80" w:rsidP="007C2C8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Style w:val="a3"/>
          <w:rFonts w:ascii="Verdana" w:hAnsi="Verdana"/>
          <w:color w:val="4F4F4F"/>
          <w:sz w:val="21"/>
          <w:szCs w:val="21"/>
          <w:shd w:val="clear" w:color="auto" w:fill="FFFFFF"/>
        </w:rPr>
        <w:t xml:space="preserve">Оперативная информация о заболеваемости новой </w:t>
      </w:r>
      <w:proofErr w:type="spellStart"/>
      <w:r>
        <w:rPr>
          <w:rStyle w:val="a3"/>
          <w:rFonts w:ascii="Verdana" w:hAnsi="Verdana"/>
          <w:color w:val="4F4F4F"/>
          <w:sz w:val="21"/>
          <w:szCs w:val="21"/>
          <w:shd w:val="clear" w:color="auto" w:fill="FFFFFF"/>
        </w:rPr>
        <w:t>коронавирусной</w:t>
      </w:r>
      <w:proofErr w:type="spellEnd"/>
      <w:r>
        <w:rPr>
          <w:rStyle w:val="a3"/>
          <w:rFonts w:ascii="Verdana" w:hAnsi="Verdana"/>
          <w:color w:val="4F4F4F"/>
          <w:sz w:val="21"/>
          <w:szCs w:val="21"/>
          <w:shd w:val="clear" w:color="auto" w:fill="FFFFFF"/>
        </w:rPr>
        <w:t xml:space="preserve"> инфекцией в Свердловской области по итогам 19.01.2021 г.</w:t>
      </w:r>
    </w:p>
    <w:p w:rsidR="007C2C80" w:rsidRPr="007C2C80" w:rsidRDefault="007C2C80" w:rsidP="007C2C8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C2C8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19 января 2021 года лабораторно подтверждено 65970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(+38</w:t>
      </w:r>
      <w:r w:rsidR="009E1FC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9</w:t>
      </w:r>
      <w:bookmarkStart w:id="0" w:name="_GoBack"/>
      <w:bookmarkEnd w:id="0"/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</w:t>
      </w:r>
      <w:r w:rsidRPr="007C2C8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855"/>
      </w:tblGrid>
      <w:tr w:rsidR="007C2C80" w:rsidRPr="007C2C80" w:rsidTr="007C2C80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545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391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356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425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646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173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144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592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1429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258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394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1490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343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293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197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35329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165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637</w:t>
            </w:r>
          </w:p>
        </w:tc>
      </w:tr>
      <w:tr w:rsidR="007C2C80" w:rsidRPr="007C2C80" w:rsidTr="007C2C80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1729</w:t>
            </w:r>
          </w:p>
        </w:tc>
      </w:tr>
      <w:tr w:rsidR="007C2C80" w:rsidRPr="007C2C80" w:rsidTr="007C2C80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542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305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426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428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756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443</w:t>
            </w:r>
          </w:p>
        </w:tc>
      </w:tr>
      <w:tr w:rsidR="007C2C80" w:rsidRPr="007C2C80" w:rsidTr="007C2C80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850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348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451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729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3943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262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2140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407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348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1948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657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274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956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181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390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830</w:t>
            </w:r>
          </w:p>
        </w:tc>
      </w:tr>
      <w:tr w:rsidR="007C2C80" w:rsidRPr="007C2C80" w:rsidTr="007C2C80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260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Таборы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577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7C2C80" w:rsidRPr="007C2C80" w:rsidTr="007C2C80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7C2C80" w:rsidRPr="007C2C80" w:rsidRDefault="007C2C80" w:rsidP="007C2C8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C2C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7C2C80" w:rsidRPr="007C2C80" w:rsidRDefault="007C2C80" w:rsidP="007C2C8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C2C8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7C2C80" w:rsidRDefault="007C2C80"/>
    <w:sectPr w:rsidR="007C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80"/>
    <w:rsid w:val="007C2C80"/>
    <w:rsid w:val="009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2824"/>
  <w15:chartTrackingRefBased/>
  <w15:docId w15:val="{6ECC0BF3-E7D0-48FB-AB3C-2371407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2021-01-21T04:21:00Z</dcterms:created>
  <dcterms:modified xsi:type="dcterms:W3CDTF">2021-01-21T04:21:00Z</dcterms:modified>
</cp:coreProperties>
</file>